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CCDE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咸阳市消防救援局</w:t>
      </w:r>
    </w:p>
    <w:p w14:paraId="7B030B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公开招聘2026年度政府专职消防员知情书</w:t>
      </w:r>
    </w:p>
    <w:p w14:paraId="7993D05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color w:val="auto"/>
          <w:kern w:val="0"/>
          <w:sz w:val="36"/>
          <w:szCs w:val="36"/>
          <w:lang w:val="en-US" w:eastAsia="zh-CN" w:bidi="ar-SA"/>
        </w:rPr>
      </w:pPr>
    </w:p>
    <w:p w14:paraId="38916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国家综合性消防救援队伍由原公安消防部队、武警森林部队转制组建，有着光荣历史和优良传统，是一支救民于水火、助民于危难的队伍。习近平总书记亲自为国家综合性消防救援队伍授旗并致训词，亲自审定队旗、队徽、队服和誓词，明确提出“对党忠诚、纪律严明、赴汤蹈火、竭诚为民”建队方针，为队伍建设发展指明了方向。随着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城市规模和社会经济的快速发展，各类灭火、抢险救援和社会救助任务日益繁重，政府专职消防员作为与应急救援国家队、主力军并肩战斗的重要力量，同样实行着24小时备勤值班、一线高危作战。</w:t>
      </w:r>
    </w:p>
    <w:p w14:paraId="12DDB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政府专职消防员全程实行劳动合同签订制，首次签订合同期间为3年（培训、试用期3个月），合同期内表现合格者期满可续签劳动合同。试用期内（含入职培训期间）因个人自身原因主动离职需从工资中扣除伙食费及被装等费用。自签订劳动合同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年内因个人原因离职或被辞退的，按单方面违约，需向用人单位支付在职期间的被装折旧费。</w:t>
      </w:r>
    </w:p>
    <w:p w14:paraId="7248D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本人已认真阅读《咸阳市消防救援局公开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招聘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2026年政府专职消防员知情书》，知悉咸阳市消防救援局职责任务和退出机制，接受驻勤备战、日常管理、教育管理模式，自愿报名参加此次政府专职消防员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招聘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1C4B3C7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0C675FB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知情人：</w:t>
      </w:r>
    </w:p>
    <w:p w14:paraId="752BCEE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80" w:firstLineChars="190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 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 月   日</w:t>
      </w:r>
    </w:p>
    <w:sectPr>
      <w:pgSz w:w="11906" w:h="16838"/>
      <w:pgMar w:top="1417" w:right="1417" w:bottom="1417" w:left="1417" w:header="851" w:footer="992" w:gutter="0"/>
      <w:paperSrc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043C64"/>
    <w:rsid w:val="1DC54EFF"/>
    <w:rsid w:val="27C54AD6"/>
    <w:rsid w:val="2D5C1D78"/>
    <w:rsid w:val="33043C64"/>
    <w:rsid w:val="3A7641B6"/>
    <w:rsid w:val="3AF2033E"/>
    <w:rsid w:val="3B545795"/>
    <w:rsid w:val="59F976A8"/>
    <w:rsid w:val="76A45FCF"/>
    <w:rsid w:val="7F603C59"/>
    <w:rsid w:val="7FE6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9"/>
    <w:pPr>
      <w:keepNext/>
      <w:keepLines/>
      <w:jc w:val="left"/>
      <w:outlineLvl w:val="3"/>
    </w:pPr>
    <w:rPr>
      <w:rFonts w:ascii="Arial" w:hAnsi="Arial" w:eastAsia="宋体" w:cs="Arial"/>
      <w:b/>
      <w:bCs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line="360" w:lineRule="auto"/>
    </w:pPr>
    <w:rPr>
      <w:rFonts w:eastAsia="黑体" w:cs="黑体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paragraph" w:customStyle="1" w:styleId="7">
    <w:name w:val="UserStyle_0"/>
    <w:basedOn w:val="1"/>
    <w:qFormat/>
    <w:uiPriority w:val="0"/>
    <w:pPr>
      <w:ind w:firstLine="420" w:firstLineChars="200"/>
      <w:jc w:val="both"/>
      <w:textAlignment w:val="baseline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526</Words>
  <Characters>534</Characters>
  <Lines>0</Lines>
  <Paragraphs>0</Paragraphs>
  <TotalTime>5</TotalTime>
  <ScaleCrop>false</ScaleCrop>
  <LinksUpToDate>false</LinksUpToDate>
  <CharactersWithSpaces>540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2026-05-16T22:26:00Z</dcterms:created>
  <dc:creator>Administrator</dc:creator>
  <cp:lastModifiedBy>卓阳</cp:lastModifiedBy>
  <dcterms:modified xsi:type="dcterms:W3CDTF">2026-08-28T01:44:43Z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9429C0AB00754C34A1462805C2E6B365_13</vt:lpwstr>
  </property>
  <property fmtid="{D5CDD505-2E9C-101B-9397-08002B2CF9AE}" pid="4" name="KSOTemplateDocerSaveRecord">
    <vt:lpwstr>eyJoZGlkIjoiODkwNTI0MmI2ZmE2MzE2ZTNhZjY0NDliMjExNjJhOTEiLCJ1c2VySWQiOiIyOTUwMTkzMTkifQ==</vt:lpwstr>
  </property>
</Properties>
</file>